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ADF0" w14:textId="77777777" w:rsidR="00DF1ABE" w:rsidRDefault="00DF1ABE" w:rsidP="00DF1ABE">
      <w:pPr>
        <w:spacing w:after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Pr </w:t>
      </w:r>
      <w:proofErr w:type="spellStart"/>
      <w:r>
        <w:rPr>
          <w:rFonts w:eastAsia="Calibri"/>
          <w:szCs w:val="24"/>
        </w:rPr>
        <w:t>Liisa-Ly</w:t>
      </w:r>
      <w:proofErr w:type="spellEnd"/>
      <w:r>
        <w:rPr>
          <w:rFonts w:eastAsia="Calibri"/>
          <w:szCs w:val="24"/>
        </w:rPr>
        <w:t xml:space="preserve"> Pakosta</w:t>
      </w:r>
    </w:p>
    <w:p w14:paraId="0ED8C035" w14:textId="77777777" w:rsidR="00DF1ABE" w:rsidRPr="000B0FFE" w:rsidRDefault="00DF1ABE" w:rsidP="00DF1ABE">
      <w:pPr>
        <w:spacing w:after="0"/>
        <w:rPr>
          <w:rFonts w:eastAsia="Calibri"/>
          <w:szCs w:val="24"/>
        </w:rPr>
      </w:pPr>
      <w:r>
        <w:rPr>
          <w:rFonts w:eastAsia="Calibri"/>
          <w:szCs w:val="24"/>
        </w:rPr>
        <w:t>Justiits- ja digi</w:t>
      </w:r>
      <w:r w:rsidRPr="000B0FFE">
        <w:rPr>
          <w:rFonts w:eastAsia="Calibri"/>
          <w:szCs w:val="24"/>
        </w:rPr>
        <w:t>minister</w:t>
      </w:r>
    </w:p>
    <w:p w14:paraId="2D3FC1C2" w14:textId="77777777" w:rsidR="00DF1ABE" w:rsidRPr="000B0FFE" w:rsidRDefault="00DF1ABE" w:rsidP="00DF1ABE">
      <w:pPr>
        <w:spacing w:after="0"/>
        <w:rPr>
          <w:rFonts w:eastAsia="Calibri"/>
          <w:szCs w:val="24"/>
        </w:rPr>
      </w:pPr>
    </w:p>
    <w:p w14:paraId="01F8F4A4" w14:textId="77777777" w:rsidR="00DF1ABE" w:rsidRPr="000B0FFE" w:rsidRDefault="00DF1ABE" w:rsidP="00DF1ABE">
      <w:pPr>
        <w:spacing w:after="0"/>
        <w:rPr>
          <w:rFonts w:eastAsia="Calibri"/>
          <w:szCs w:val="24"/>
        </w:rPr>
      </w:pPr>
    </w:p>
    <w:p w14:paraId="46CDDDCB" w14:textId="3AA6A2FA" w:rsidR="00DF1ABE" w:rsidRPr="000B0FFE" w:rsidRDefault="00DF1ABE" w:rsidP="00DF1ABE">
      <w:pPr>
        <w:rPr>
          <w:b/>
          <w:bCs/>
        </w:rPr>
      </w:pPr>
      <w:r>
        <w:rPr>
          <w:rFonts w:eastAsia="Calibri"/>
          <w:b/>
          <w:bCs/>
          <w:szCs w:val="24"/>
        </w:rPr>
        <w:t>Kirjalik küsimus</w:t>
      </w:r>
      <w:r w:rsidRPr="000B0FFE">
        <w:rPr>
          <w:rFonts w:eastAsia="Calibri"/>
          <w:b/>
          <w:bCs/>
          <w:szCs w:val="24"/>
        </w:rPr>
        <w:t xml:space="preserve"> </w:t>
      </w:r>
      <w:r>
        <w:rPr>
          <w:rFonts w:eastAsia="Calibri"/>
          <w:b/>
          <w:bCs/>
          <w:szCs w:val="24"/>
        </w:rPr>
        <w:t>Belgia vangide Eestisse toomise kohta</w:t>
      </w:r>
    </w:p>
    <w:p w14:paraId="62C280A6" w14:textId="77777777" w:rsidR="00DF1ABE" w:rsidRPr="000B0FFE" w:rsidRDefault="00DF1ABE" w:rsidP="00DF1ABE">
      <w:pPr>
        <w:spacing w:after="0"/>
        <w:rPr>
          <w:rFonts w:eastAsia="Calibri"/>
          <w:b/>
          <w:bCs/>
          <w:szCs w:val="24"/>
        </w:rPr>
      </w:pPr>
    </w:p>
    <w:p w14:paraId="5ACE5138" w14:textId="77777777" w:rsidR="00DF1ABE" w:rsidRPr="000B0FFE" w:rsidRDefault="00DF1ABE" w:rsidP="00DF1ABE">
      <w:pPr>
        <w:spacing w:after="0"/>
        <w:rPr>
          <w:rFonts w:eastAsia="Calibri"/>
          <w:szCs w:val="24"/>
        </w:rPr>
      </w:pPr>
      <w:r w:rsidRPr="000B0FFE">
        <w:rPr>
          <w:rFonts w:eastAsia="Calibri"/>
          <w:szCs w:val="24"/>
        </w:rPr>
        <w:t xml:space="preserve">Lugupeetud </w:t>
      </w:r>
      <w:r>
        <w:rPr>
          <w:rFonts w:eastAsia="Calibri"/>
          <w:szCs w:val="24"/>
        </w:rPr>
        <w:t>proua Pakosta</w:t>
      </w:r>
    </w:p>
    <w:p w14:paraId="380EC748" w14:textId="77777777" w:rsidR="00DF1ABE" w:rsidRPr="000B0FFE" w:rsidRDefault="00DF1ABE" w:rsidP="00DF1ABE">
      <w:pPr>
        <w:spacing w:after="0"/>
        <w:rPr>
          <w:rFonts w:eastAsia="Calibri"/>
          <w:b/>
          <w:bCs/>
          <w:szCs w:val="24"/>
        </w:rPr>
      </w:pPr>
    </w:p>
    <w:p w14:paraId="29FFEB40" w14:textId="77777777" w:rsidR="00DF1ABE" w:rsidRPr="00F82DBF" w:rsidRDefault="00DF1ABE" w:rsidP="00DF1ABE">
      <w:pPr>
        <w:shd w:val="clear" w:color="auto" w:fill="FFFFFF"/>
        <w:spacing w:after="0"/>
        <w:rPr>
          <w:color w:val="222222"/>
          <w:szCs w:val="24"/>
          <w:lang w:eastAsia="en-GB"/>
        </w:rPr>
      </w:pPr>
      <w:r w:rsidRPr="00F82DBF">
        <w:rPr>
          <w:color w:val="222222"/>
          <w:szCs w:val="24"/>
          <w:lang w:eastAsia="en-GB"/>
        </w:rPr>
        <w:t>Ajakirjanduse</w:t>
      </w:r>
      <w:r w:rsidRPr="00B36A16">
        <w:rPr>
          <w:color w:val="222222"/>
          <w:szCs w:val="24"/>
          <w:lang w:eastAsia="en-GB"/>
        </w:rPr>
        <w:t xml:space="preserve"> </w:t>
      </w:r>
      <w:r w:rsidRPr="00F82DBF">
        <w:rPr>
          <w:color w:val="222222"/>
          <w:szCs w:val="24"/>
          <w:lang w:eastAsia="en-GB"/>
        </w:rPr>
        <w:t xml:space="preserve">andmetel käisid Belgia valitsuse liikmed pidamas </w:t>
      </w:r>
      <w:r w:rsidRPr="00B36A16">
        <w:rPr>
          <w:color w:val="222222"/>
          <w:szCs w:val="24"/>
          <w:lang w:eastAsia="en-GB"/>
        </w:rPr>
        <w:t xml:space="preserve">Eestis </w:t>
      </w:r>
      <w:r w:rsidRPr="00F82DBF">
        <w:rPr>
          <w:color w:val="222222"/>
          <w:szCs w:val="24"/>
          <w:lang w:eastAsia="en-GB"/>
        </w:rPr>
        <w:t>läbirääkimisi</w:t>
      </w:r>
      <w:r>
        <w:rPr>
          <w:color w:val="222222"/>
          <w:szCs w:val="24"/>
          <w:lang w:eastAsia="en-GB"/>
        </w:rPr>
        <w:t xml:space="preserve"> eesmärgiga paigutada</w:t>
      </w:r>
      <w:r w:rsidRPr="00F82DBF">
        <w:rPr>
          <w:color w:val="222222"/>
          <w:szCs w:val="24"/>
          <w:lang w:eastAsia="en-GB"/>
        </w:rPr>
        <w:t xml:space="preserve"> </w:t>
      </w:r>
      <w:r>
        <w:rPr>
          <w:color w:val="222222"/>
          <w:szCs w:val="24"/>
          <w:lang w:eastAsia="en-GB"/>
        </w:rPr>
        <w:t xml:space="preserve">meie vanglatesse </w:t>
      </w:r>
      <w:r w:rsidRPr="00F82DBF">
        <w:rPr>
          <w:color w:val="222222"/>
          <w:szCs w:val="24"/>
          <w:lang w:eastAsia="en-GB"/>
        </w:rPr>
        <w:t>Belgia</w:t>
      </w:r>
      <w:r>
        <w:rPr>
          <w:color w:val="222222"/>
          <w:szCs w:val="24"/>
          <w:lang w:eastAsia="en-GB"/>
        </w:rPr>
        <w:t xml:space="preserve">s </w:t>
      </w:r>
      <w:r w:rsidRPr="006315C9">
        <w:rPr>
          <w:color w:val="222222"/>
          <w:szCs w:val="24"/>
          <w:lang w:eastAsia="en-GB"/>
        </w:rPr>
        <w:t>kuritegusid toime pannud välismaalas</w:t>
      </w:r>
      <w:r>
        <w:rPr>
          <w:color w:val="222222"/>
          <w:szCs w:val="24"/>
          <w:lang w:eastAsia="en-GB"/>
        </w:rPr>
        <w:t>i</w:t>
      </w:r>
      <w:r w:rsidRPr="006315C9">
        <w:rPr>
          <w:color w:val="222222"/>
          <w:szCs w:val="24"/>
          <w:lang w:eastAsia="en-GB"/>
        </w:rPr>
        <w:t>, kellel puudub Belgias viibimisõigus.</w:t>
      </w:r>
      <w:r>
        <w:rPr>
          <w:color w:val="222222"/>
          <w:szCs w:val="24"/>
          <w:lang w:eastAsia="en-GB"/>
        </w:rPr>
        <w:t xml:space="preserve"> Eestis puudub täna kehtiv õiguslik regulatsioon, mis võimaldaks </w:t>
      </w:r>
      <w:r w:rsidRPr="006B2873">
        <w:rPr>
          <w:color w:val="222222"/>
          <w:szCs w:val="24"/>
          <w:lang w:eastAsia="en-GB"/>
        </w:rPr>
        <w:t>Eesti vanglates täide</w:t>
      </w:r>
      <w:r>
        <w:rPr>
          <w:color w:val="222222"/>
          <w:szCs w:val="24"/>
          <w:lang w:eastAsia="en-GB"/>
        </w:rPr>
        <w:t xml:space="preserve"> viia</w:t>
      </w:r>
      <w:r w:rsidRPr="006B2873">
        <w:rPr>
          <w:color w:val="222222"/>
          <w:szCs w:val="24"/>
          <w:lang w:eastAsia="en-GB"/>
        </w:rPr>
        <w:t xml:space="preserve"> välisriigi kohtus mõistetud vanglakaristusi</w:t>
      </w:r>
      <w:r>
        <w:rPr>
          <w:color w:val="222222"/>
          <w:szCs w:val="24"/>
          <w:lang w:eastAsia="en-GB"/>
        </w:rPr>
        <w:t xml:space="preserve"> ja võtta vastu suurel hulgal välisriikide vange.</w:t>
      </w:r>
    </w:p>
    <w:p w14:paraId="59F0C4C6" w14:textId="77777777" w:rsidR="00DF1ABE" w:rsidRPr="00B36A16" w:rsidRDefault="00DF1ABE" w:rsidP="00DF1ABE">
      <w:pPr>
        <w:shd w:val="clear" w:color="auto" w:fill="FFFFFF"/>
        <w:spacing w:after="0"/>
        <w:rPr>
          <w:rFonts w:eastAsia="Calibri"/>
          <w:szCs w:val="24"/>
        </w:rPr>
      </w:pPr>
    </w:p>
    <w:p w14:paraId="04B9C78F" w14:textId="6BEFF3A0" w:rsidR="00DF1ABE" w:rsidRPr="006F02FC" w:rsidRDefault="00DF1ABE" w:rsidP="00DF1ABE">
      <w:pPr>
        <w:shd w:val="clear" w:color="auto" w:fill="FFFFFF"/>
        <w:spacing w:after="0"/>
        <w:rPr>
          <w:rFonts w:eastAsia="Calibri"/>
          <w:szCs w:val="24"/>
        </w:rPr>
      </w:pPr>
      <w:r w:rsidRPr="00B36A16">
        <w:rPr>
          <w:rFonts w:eastAsia="Calibri"/>
          <w:szCs w:val="24"/>
        </w:rPr>
        <w:t>Lähtudes Riigikogu kodu- ja töökorra seaduse paragrahvist 1</w:t>
      </w:r>
      <w:r>
        <w:rPr>
          <w:rFonts w:eastAsia="Calibri"/>
          <w:szCs w:val="24"/>
        </w:rPr>
        <w:t>47</w:t>
      </w:r>
      <w:r w:rsidRPr="00B36A16">
        <w:rPr>
          <w:rFonts w:eastAsia="Calibri"/>
          <w:szCs w:val="24"/>
        </w:rPr>
        <w:t xml:space="preserve"> ja ülalpool kirjeldatud asjaoludest on meil Teile järgmised küsimus</w:t>
      </w:r>
      <w:r>
        <w:rPr>
          <w:rFonts w:eastAsia="Calibri"/>
          <w:szCs w:val="24"/>
        </w:rPr>
        <w:t>ed:</w:t>
      </w:r>
    </w:p>
    <w:p w14:paraId="66297471" w14:textId="77777777" w:rsidR="00DF1ABE" w:rsidRDefault="00DF1ABE" w:rsidP="00DF1ABE">
      <w:pPr>
        <w:pStyle w:val="ListParagraph"/>
        <w:shd w:val="clear" w:color="auto" w:fill="FFFFFF"/>
        <w:spacing w:after="0"/>
        <w:rPr>
          <w:color w:val="222222"/>
          <w:szCs w:val="24"/>
          <w:lang w:eastAsia="en-GB"/>
        </w:rPr>
      </w:pPr>
    </w:p>
    <w:p w14:paraId="5F64F56E" w14:textId="77777777" w:rsidR="00DF1ABE" w:rsidRDefault="00DF1ABE" w:rsidP="00DF1ABE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color w:val="222222"/>
          <w:szCs w:val="24"/>
          <w:lang w:eastAsia="en-GB"/>
        </w:rPr>
      </w:pPr>
      <w:r>
        <w:rPr>
          <w:color w:val="222222"/>
          <w:szCs w:val="24"/>
          <w:lang w:eastAsia="en-GB"/>
        </w:rPr>
        <w:t>Miks te olete sõlminud Rootsiga vanglarendi lepingu ning arutasite vanglarendi võimalusi juba ka Belgia ministritega olukorras, kui Eestis puudub õiguslik regulatsioon, mis võimaldaks vastu võtta suurel hulgal välisriikide vange?</w:t>
      </w:r>
    </w:p>
    <w:p w14:paraId="3F2869C2" w14:textId="77777777" w:rsidR="00DF1ABE" w:rsidRPr="006B2873" w:rsidRDefault="00DF1ABE" w:rsidP="00DF1ABE">
      <w:pPr>
        <w:shd w:val="clear" w:color="auto" w:fill="FFFFFF"/>
        <w:spacing w:after="0"/>
        <w:ind w:left="360"/>
        <w:rPr>
          <w:color w:val="222222"/>
          <w:szCs w:val="24"/>
          <w:lang w:eastAsia="en-GB"/>
        </w:rPr>
      </w:pPr>
    </w:p>
    <w:p w14:paraId="0C6E076E" w14:textId="77777777" w:rsidR="00DF1ABE" w:rsidRDefault="00DF1ABE" w:rsidP="00DF1ABE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color w:val="222222"/>
          <w:szCs w:val="24"/>
          <w:lang w:eastAsia="en-GB"/>
        </w:rPr>
      </w:pPr>
      <w:r w:rsidRPr="00B36A16">
        <w:rPr>
          <w:color w:val="222222"/>
          <w:szCs w:val="24"/>
          <w:lang w:eastAsia="en-GB"/>
        </w:rPr>
        <w:t>Ajakirjanduse andmetel kinnitasid Belgia valitsuse liikmed Belgia parlamendis, et Eestiga lepiti kokku tehnilistes läbirääkimistes lähinädalatel. Kas Belgia valitsuse liikmed andsid Belgia parlamendile tõest teavet?</w:t>
      </w:r>
    </w:p>
    <w:p w14:paraId="741FB32A" w14:textId="77777777" w:rsidR="00DF1ABE" w:rsidRPr="00B36A16" w:rsidRDefault="00DF1ABE" w:rsidP="00DF1ABE">
      <w:pPr>
        <w:pStyle w:val="ListParagraph"/>
        <w:rPr>
          <w:color w:val="222222"/>
          <w:szCs w:val="24"/>
          <w:lang w:eastAsia="en-GB"/>
        </w:rPr>
      </w:pPr>
    </w:p>
    <w:p w14:paraId="7F2958E7" w14:textId="77777777" w:rsidR="00DF1ABE" w:rsidRPr="006F02FC" w:rsidRDefault="00DF1ABE" w:rsidP="00DF1ABE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color w:val="222222"/>
          <w:szCs w:val="24"/>
          <w:lang w:eastAsia="en-GB"/>
        </w:rPr>
      </w:pPr>
      <w:r w:rsidRPr="00B36A16">
        <w:rPr>
          <w:color w:val="222222"/>
          <w:szCs w:val="24"/>
          <w:lang w:eastAsia="en-GB"/>
        </w:rPr>
        <w:t xml:space="preserve">Kui Belgia valitsuse liikmete antud info vastab tõele, siis kes kokkuleppe Eesti nimel tegi ning </w:t>
      </w:r>
      <w:r>
        <w:rPr>
          <w:color w:val="222222"/>
          <w:szCs w:val="24"/>
          <w:lang w:eastAsia="en-GB"/>
        </w:rPr>
        <w:t>millisel õiguslikul alusel see kokkulepe tehti? M</w:t>
      </w:r>
      <w:r w:rsidRPr="00B36A16">
        <w:rPr>
          <w:color w:val="222222"/>
          <w:szCs w:val="24"/>
          <w:lang w:eastAsia="en-GB"/>
        </w:rPr>
        <w:t>illes need tehnilised läbirääkimised seisnevad?</w:t>
      </w:r>
    </w:p>
    <w:p w14:paraId="70447F7D" w14:textId="77777777" w:rsidR="00DF1ABE" w:rsidRPr="006F02FC" w:rsidRDefault="00DF1ABE" w:rsidP="00DF1ABE">
      <w:pPr>
        <w:pStyle w:val="ListParagraph"/>
        <w:rPr>
          <w:color w:val="222222"/>
          <w:szCs w:val="24"/>
          <w:lang w:eastAsia="en-GB"/>
        </w:rPr>
      </w:pPr>
    </w:p>
    <w:p w14:paraId="0EDBDC11" w14:textId="77777777" w:rsidR="00DF1ABE" w:rsidRDefault="00DF1ABE" w:rsidP="00DF1ABE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color w:val="222222"/>
          <w:szCs w:val="24"/>
          <w:lang w:eastAsia="en-GB"/>
        </w:rPr>
      </w:pPr>
      <w:r w:rsidRPr="00B36A16">
        <w:rPr>
          <w:color w:val="222222"/>
          <w:szCs w:val="24"/>
          <w:lang w:eastAsia="en-GB"/>
        </w:rPr>
        <w:t>Kelle kutsel Belgia valitsuse liikmed Eestis viibisid?</w:t>
      </w:r>
    </w:p>
    <w:p w14:paraId="2396432E" w14:textId="77777777" w:rsidR="00DF1ABE" w:rsidRPr="006B2873" w:rsidRDefault="00DF1ABE" w:rsidP="00DF1ABE">
      <w:pPr>
        <w:shd w:val="clear" w:color="auto" w:fill="FFFFFF"/>
        <w:spacing w:after="0"/>
        <w:ind w:left="360"/>
        <w:rPr>
          <w:color w:val="222222"/>
          <w:szCs w:val="24"/>
          <w:lang w:eastAsia="en-GB"/>
        </w:rPr>
      </w:pPr>
    </w:p>
    <w:p w14:paraId="569C0EBB" w14:textId="77777777" w:rsidR="00DF1ABE" w:rsidRPr="00B36A16" w:rsidRDefault="00DF1ABE" w:rsidP="00DF1ABE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color w:val="222222"/>
          <w:szCs w:val="24"/>
          <w:lang w:eastAsia="en-GB"/>
        </w:rPr>
      </w:pPr>
      <w:r w:rsidRPr="00B36A16">
        <w:rPr>
          <w:color w:val="222222"/>
          <w:szCs w:val="24"/>
          <w:lang w:eastAsia="en-GB"/>
        </w:rPr>
        <w:t>Te olete avalikkusele läbirääkimisi eitanud. Samas ütlesite</w:t>
      </w:r>
      <w:r>
        <w:rPr>
          <w:color w:val="222222"/>
          <w:szCs w:val="24"/>
          <w:lang w:eastAsia="en-GB"/>
        </w:rPr>
        <w:t xml:space="preserve"> Te</w:t>
      </w:r>
      <w:r w:rsidRPr="00B36A16">
        <w:rPr>
          <w:color w:val="222222"/>
          <w:szCs w:val="24"/>
          <w:lang w:eastAsia="en-GB"/>
        </w:rPr>
        <w:t>, et Viru vangla ruume saaks välja rentida tulevikus. Kas pidasite silmas Belgiast saadetavaid vange?</w:t>
      </w:r>
      <w:r>
        <w:rPr>
          <w:color w:val="222222"/>
          <w:szCs w:val="24"/>
          <w:lang w:eastAsia="en-GB"/>
        </w:rPr>
        <w:t xml:space="preserve"> </w:t>
      </w:r>
    </w:p>
    <w:p w14:paraId="3BEDFFAA" w14:textId="77777777" w:rsidR="00DF1ABE" w:rsidRPr="00B36A16" w:rsidRDefault="00DF1ABE" w:rsidP="00DF1ABE">
      <w:pPr>
        <w:shd w:val="clear" w:color="auto" w:fill="FFFFFF"/>
        <w:spacing w:after="0"/>
        <w:rPr>
          <w:rFonts w:eastAsia="Calibri"/>
          <w:szCs w:val="24"/>
        </w:rPr>
      </w:pPr>
    </w:p>
    <w:p w14:paraId="3475ED88" w14:textId="77777777" w:rsidR="00DF1ABE" w:rsidRDefault="00DF1ABE" w:rsidP="00DF1ABE">
      <w:pPr>
        <w:shd w:val="clear" w:color="auto" w:fill="FFFFFF"/>
        <w:spacing w:after="0"/>
        <w:rPr>
          <w:color w:val="222222"/>
          <w:szCs w:val="24"/>
          <w:lang w:eastAsia="en-GB"/>
        </w:rPr>
      </w:pPr>
    </w:p>
    <w:p w14:paraId="2B264CE7" w14:textId="77777777" w:rsidR="00DF1ABE" w:rsidRPr="000B0FFE" w:rsidRDefault="00DF1ABE" w:rsidP="00DF1ABE">
      <w:pPr>
        <w:shd w:val="clear" w:color="auto" w:fill="FFFFFF"/>
        <w:spacing w:after="0"/>
        <w:rPr>
          <w:color w:val="222222"/>
          <w:szCs w:val="24"/>
          <w:lang w:eastAsia="en-GB"/>
        </w:rPr>
      </w:pPr>
    </w:p>
    <w:p w14:paraId="7761133B" w14:textId="77777777" w:rsidR="00DF1ABE" w:rsidRPr="000B0FFE" w:rsidRDefault="00DF1ABE" w:rsidP="00DF1ABE">
      <w:pPr>
        <w:shd w:val="clear" w:color="auto" w:fill="FFFFFF"/>
        <w:spacing w:after="0"/>
        <w:rPr>
          <w:rFonts w:eastAsia="Calibri"/>
          <w:szCs w:val="24"/>
        </w:rPr>
      </w:pPr>
      <w:r w:rsidRPr="000B0FFE">
        <w:rPr>
          <w:rFonts w:eastAsia="Calibri"/>
          <w:szCs w:val="24"/>
        </w:rPr>
        <w:t>Lugupidamisega</w:t>
      </w:r>
    </w:p>
    <w:p w14:paraId="622BAC0D" w14:textId="77777777" w:rsidR="00DF1ABE" w:rsidRPr="000B0FFE" w:rsidRDefault="00DF1ABE" w:rsidP="00DF1ABE">
      <w:pPr>
        <w:shd w:val="clear" w:color="auto" w:fill="FFFFFF"/>
        <w:spacing w:after="0"/>
        <w:rPr>
          <w:rFonts w:eastAsia="Calibri"/>
          <w:szCs w:val="24"/>
        </w:rPr>
      </w:pPr>
    </w:p>
    <w:p w14:paraId="40746509" w14:textId="77777777" w:rsidR="00DF1ABE" w:rsidRDefault="00DF1ABE" w:rsidP="00DF1ABE">
      <w:pPr>
        <w:spacing w:before="120" w:after="120"/>
        <w:contextualSpacing/>
        <w:rPr>
          <w:rFonts w:eastAsia="Calibri"/>
          <w:szCs w:val="24"/>
        </w:rPr>
      </w:pPr>
    </w:p>
    <w:p w14:paraId="4C54DCD7" w14:textId="77777777" w:rsidR="00DF1ABE" w:rsidRDefault="00DF1ABE" w:rsidP="00DF1ABE">
      <w:pPr>
        <w:spacing w:before="120" w:after="120"/>
        <w:contextualSpacing/>
        <w:rPr>
          <w:rFonts w:eastAsia="Calibri"/>
          <w:szCs w:val="24"/>
        </w:rPr>
      </w:pPr>
    </w:p>
    <w:p w14:paraId="6EA90463" w14:textId="77777777" w:rsidR="00DF1ABE" w:rsidRDefault="00DF1ABE" w:rsidP="00DF1ABE">
      <w:pPr>
        <w:spacing w:before="120" w:after="120"/>
        <w:contextualSpacing/>
        <w:rPr>
          <w:rFonts w:eastAsia="Calibri"/>
          <w:szCs w:val="24"/>
        </w:rPr>
      </w:pPr>
    </w:p>
    <w:p w14:paraId="651A3376" w14:textId="6602F141" w:rsidR="00DF1ABE" w:rsidRPr="000B0FFE" w:rsidRDefault="009A5204" w:rsidP="00DF1ABE">
      <w:pPr>
        <w:spacing w:before="120" w:after="120"/>
        <w:contextualSpacing/>
        <w:rPr>
          <w:szCs w:val="24"/>
        </w:rPr>
      </w:pPr>
      <w:r>
        <w:rPr>
          <w:rFonts w:eastAsia="Calibri"/>
          <w:szCs w:val="24"/>
        </w:rPr>
        <w:t>Urmas Reinsalu</w:t>
      </w:r>
    </w:p>
    <w:p w14:paraId="39352C7B" w14:textId="77777777" w:rsidR="00DF1ABE" w:rsidRPr="006B2873" w:rsidRDefault="00DF1ABE" w:rsidP="00DF1ABE">
      <w:pPr>
        <w:spacing w:before="120" w:after="120"/>
        <w:contextualSpacing/>
        <w:rPr>
          <w:szCs w:val="24"/>
        </w:rPr>
      </w:pPr>
      <w:r w:rsidRPr="000B0FFE">
        <w:rPr>
          <w:szCs w:val="24"/>
        </w:rPr>
        <w:t>Riigikogu liige</w:t>
      </w:r>
    </w:p>
    <w:p w14:paraId="050D5758" w14:textId="77777777" w:rsidR="00125065" w:rsidRDefault="00125065"/>
    <w:sectPr w:rsidR="00125065" w:rsidSect="00DF1A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7DE0" w14:textId="77777777" w:rsidR="00FF3F20" w:rsidRDefault="00FF3F20">
      <w:pPr>
        <w:spacing w:after="0"/>
      </w:pPr>
      <w:r>
        <w:separator/>
      </w:r>
    </w:p>
  </w:endnote>
  <w:endnote w:type="continuationSeparator" w:id="0">
    <w:p w14:paraId="46E2DDA1" w14:textId="77777777" w:rsidR="00FF3F20" w:rsidRDefault="00FF3F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B4B9" w14:textId="77777777" w:rsidR="00E319CC" w:rsidRDefault="00E319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2E9D" w14:textId="77777777" w:rsidR="00E319CC" w:rsidRDefault="00E319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346D" w14:textId="77777777" w:rsidR="00E319CC" w:rsidRDefault="00FF3F20">
    <w:pPr>
      <w:pStyle w:val="Footer"/>
    </w:pPr>
    <w:r>
      <w:rPr>
        <w:noProof/>
      </w:rPr>
      <w:pict w14:anchorId="7638F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" style="position:absolute;margin-left:-83.1pt;margin-top:799.8pt;width:590.15pt;height:42.65pt;z-index:-25165721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5F46" w14:textId="77777777" w:rsidR="00FF3F20" w:rsidRDefault="00FF3F20">
      <w:pPr>
        <w:spacing w:after="0"/>
      </w:pPr>
      <w:r>
        <w:separator/>
      </w:r>
    </w:p>
  </w:footnote>
  <w:footnote w:type="continuationSeparator" w:id="0">
    <w:p w14:paraId="16977B68" w14:textId="77777777" w:rsidR="00FF3F20" w:rsidRDefault="00FF3F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3FFF" w14:textId="77777777" w:rsidR="00E319CC" w:rsidRDefault="00E319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C7A6" w14:textId="77777777" w:rsidR="00E319CC" w:rsidRDefault="00FF3F20">
    <w:pPr>
      <w:pStyle w:val="Header"/>
    </w:pPr>
    <w:r>
      <w:rPr>
        <w:noProof/>
      </w:rPr>
      <w:pict w14:anchorId="15190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-85.05pt;margin-top:-35.4pt;width:595.25pt;height:62.05pt;z-index:25166131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hrough"/>
        </v:shape>
      </w:pict>
    </w:r>
    <w:r>
      <w:rPr>
        <w:noProof/>
      </w:rPr>
      <w:pict w14:anchorId="5D29165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391.95pt;margin-top:-11.1pt;width:79.2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" filled="f" stroked="f">
          <o:lock v:ext="edit" aspectratio="t" verticies="t" text="t" shapetype="t"/>
          <v:textbox>
            <w:txbxContent>
              <w:p w14:paraId="47F832C4" w14:textId="77777777" w:rsidR="00E319CC" w:rsidRPr="002E7912" w:rsidRDefault="00000000" w:rsidP="00283708">
                <w:pPr>
                  <w:jc w:val="right"/>
                  <w:rPr>
                    <w:sz w:val="16"/>
                    <w:szCs w:val="16"/>
                  </w:rPr>
                </w:pPr>
                <w:r w:rsidRPr="002E7912">
                  <w:rPr>
                    <w:sz w:val="16"/>
                    <w:szCs w:val="16"/>
                  </w:rPr>
                  <w:fldChar w:fldCharType="begin"/>
                </w:r>
                <w:r w:rsidRPr="002E7912">
                  <w:rPr>
                    <w:sz w:val="16"/>
                    <w:szCs w:val="16"/>
                  </w:rPr>
                  <w:instrText xml:space="preserve"> PAGE </w:instrText>
                </w:r>
                <w:r w:rsidRPr="002E7912">
                  <w:rPr>
                    <w:sz w:val="16"/>
                    <w:szCs w:val="16"/>
                  </w:rP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2</w:t>
                </w:r>
                <w:r w:rsidRPr="002E7912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3158" w14:textId="77777777" w:rsidR="00E319CC" w:rsidRDefault="00FF3F20">
    <w:pPr>
      <w:pStyle w:val="Header"/>
    </w:pPr>
    <w:r>
      <w:rPr>
        <w:noProof/>
      </w:rPr>
      <w:pict w14:anchorId="5A46CF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6" type="#_x0000_t75" alt="" style="position:absolute;margin-left:-83.1pt;margin-top:-35.4pt;width:590.6pt;height:140.95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FB"/>
    <w:multiLevelType w:val="hybridMultilevel"/>
    <w:tmpl w:val="92B83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102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BE"/>
    <w:rsid w:val="000947FA"/>
    <w:rsid w:val="00125065"/>
    <w:rsid w:val="001B7E42"/>
    <w:rsid w:val="0057116C"/>
    <w:rsid w:val="007010F3"/>
    <w:rsid w:val="007D186C"/>
    <w:rsid w:val="009A5204"/>
    <w:rsid w:val="00DF1ABE"/>
    <w:rsid w:val="00E319CC"/>
    <w:rsid w:val="00F750FD"/>
    <w:rsid w:val="00F758F8"/>
    <w:rsid w:val="00F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5A49B6"/>
  <w15:chartTrackingRefBased/>
  <w15:docId w15:val="{118F615A-F1E7-4E47-B5F7-722D2D53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BE"/>
    <w:pPr>
      <w:spacing w:after="60"/>
    </w:pPr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A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A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A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A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A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A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A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A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A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A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1ABE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F1ABE"/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1ABE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F1ABE"/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Liebert</dc:creator>
  <cp:keywords/>
  <dc:description/>
  <cp:lastModifiedBy>Kalle Liebert</cp:lastModifiedBy>
  <cp:revision>2</cp:revision>
  <dcterms:created xsi:type="dcterms:W3CDTF">2026-03-05T10:06:00Z</dcterms:created>
  <dcterms:modified xsi:type="dcterms:W3CDTF">2026-03-10T11:57:00Z</dcterms:modified>
</cp:coreProperties>
</file>